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31" w:rsidRPr="00460931" w:rsidRDefault="00874675">
      <w:pPr>
        <w:rPr>
          <w:sz w:val="18"/>
          <w:szCs w:val="18"/>
        </w:rPr>
      </w:pPr>
      <w:r>
        <w:rPr>
          <w:sz w:val="18"/>
          <w:szCs w:val="18"/>
        </w:rPr>
        <w:t xml:space="preserve">LPA </w:t>
      </w:r>
      <w:r w:rsidR="00460931" w:rsidRPr="00460931">
        <w:rPr>
          <w:sz w:val="18"/>
          <w:szCs w:val="18"/>
        </w:rPr>
        <w:t>RE 61</w:t>
      </w:r>
    </w:p>
    <w:p w:rsidR="00460931" w:rsidRPr="00460931" w:rsidRDefault="00460931">
      <w:pPr>
        <w:rPr>
          <w:sz w:val="18"/>
          <w:szCs w:val="18"/>
        </w:rPr>
      </w:pPr>
      <w:r w:rsidRPr="00460931">
        <w:rPr>
          <w:sz w:val="18"/>
          <w:szCs w:val="18"/>
        </w:rPr>
        <w:t xml:space="preserve">Rev. </w:t>
      </w:r>
      <w:r w:rsidR="008C7804">
        <w:rPr>
          <w:sz w:val="18"/>
          <w:szCs w:val="18"/>
        </w:rPr>
        <w:t xml:space="preserve">Oct. 1, </w:t>
      </w:r>
      <w:r w:rsidRPr="00460931">
        <w:rPr>
          <w:sz w:val="18"/>
          <w:szCs w:val="18"/>
        </w:rPr>
        <w:t>2007</w:t>
      </w:r>
    </w:p>
    <w:p w:rsidR="00460931" w:rsidRPr="00460931" w:rsidRDefault="00460931" w:rsidP="00460931">
      <w:pPr>
        <w:jc w:val="center"/>
        <w:rPr>
          <w:b/>
        </w:rPr>
      </w:pPr>
      <w:r w:rsidRPr="00460931">
        <w:rPr>
          <w:b/>
        </w:rPr>
        <w:t>APPROPRIATION ATTACHMENT</w:t>
      </w:r>
    </w:p>
    <w:p w:rsidR="00460931" w:rsidRPr="00460931" w:rsidRDefault="00460931" w:rsidP="00460931">
      <w:pPr>
        <w:jc w:val="center"/>
        <w:rPr>
          <w:b/>
        </w:rPr>
      </w:pPr>
      <w:r w:rsidRPr="00460931">
        <w:rPr>
          <w:b/>
        </w:rPr>
        <w:t>TO THE NEGOTIATOR’S NOTES</w:t>
      </w:r>
    </w:p>
    <w:p w:rsidR="00460931" w:rsidRDefault="00460931" w:rsidP="00460931"/>
    <w:p w:rsidR="00460931" w:rsidRDefault="00460931" w:rsidP="004609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7"/>
        <w:gridCol w:w="1873"/>
        <w:gridCol w:w="2880"/>
        <w:gridCol w:w="2880"/>
      </w:tblGrid>
      <w:tr w:rsidR="00856267" w:rsidRPr="00B83579" w:rsidTr="00534B95">
        <w:trPr>
          <w:tblHeader/>
        </w:trPr>
        <w:tc>
          <w:tcPr>
            <w:tcW w:w="1007" w:type="dxa"/>
          </w:tcPr>
          <w:p w:rsidR="00856267" w:rsidRPr="00B83579" w:rsidRDefault="00856267" w:rsidP="00730B17">
            <w:r>
              <w:t>Project:</w:t>
            </w:r>
          </w:p>
        </w:tc>
        <w:tc>
          <w:tcPr>
            <w:tcW w:w="7633" w:type="dxa"/>
            <w:gridSpan w:val="3"/>
          </w:tcPr>
          <w:p w:rsidR="00856267" w:rsidRPr="00B83579" w:rsidRDefault="00093FC9" w:rsidP="00730B17">
            <w: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0" w:name="P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6267" w:rsidRPr="00B83579" w:rsidTr="00534B95">
        <w:trPr>
          <w:tblHeader/>
        </w:trPr>
        <w:tc>
          <w:tcPr>
            <w:tcW w:w="1007" w:type="dxa"/>
          </w:tcPr>
          <w:p w:rsidR="00856267" w:rsidRPr="00B83579" w:rsidRDefault="00856267" w:rsidP="00730B17">
            <w:r>
              <w:t>Parcel:</w:t>
            </w:r>
          </w:p>
        </w:tc>
        <w:tc>
          <w:tcPr>
            <w:tcW w:w="7633" w:type="dxa"/>
            <w:gridSpan w:val="3"/>
          </w:tcPr>
          <w:p w:rsidR="00856267" w:rsidRPr="00B83579" w:rsidRDefault="00093FC9" w:rsidP="00730B17">
            <w: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-</w:t>
            </w:r>
            <w: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2" w:name="SUFFI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56267" w:rsidRPr="00B83579" w:rsidTr="00534B95">
        <w:trPr>
          <w:tblHeader/>
        </w:trPr>
        <w:tc>
          <w:tcPr>
            <w:tcW w:w="1007" w:type="dxa"/>
          </w:tcPr>
          <w:p w:rsidR="00856267" w:rsidRPr="00B83579" w:rsidRDefault="00856267" w:rsidP="00730B17">
            <w:r>
              <w:t>Owner:</w:t>
            </w:r>
          </w:p>
        </w:tc>
        <w:tc>
          <w:tcPr>
            <w:tcW w:w="7633" w:type="dxa"/>
            <w:gridSpan w:val="3"/>
          </w:tcPr>
          <w:p w:rsidR="00856267" w:rsidRPr="00B83579" w:rsidRDefault="00093FC9" w:rsidP="00730B17">
            <w:r>
              <w:fldChar w:fldCharType="begin">
                <w:ffData>
                  <w:name w:val="OWNER"/>
                  <w:enabled/>
                  <w:calcOnExit/>
                  <w:textInput/>
                </w:ffData>
              </w:fldChar>
            </w:r>
            <w:bookmarkStart w:id="3" w:name="OWN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6267" w:rsidRPr="00B83579" w:rsidTr="00534B95">
        <w:trPr>
          <w:tblHeader/>
        </w:trPr>
        <w:tc>
          <w:tcPr>
            <w:tcW w:w="8640" w:type="dxa"/>
            <w:gridSpan w:val="4"/>
            <w:tcBorders>
              <w:bottom w:val="single" w:sz="18" w:space="0" w:color="auto"/>
            </w:tcBorders>
          </w:tcPr>
          <w:p w:rsidR="00856267" w:rsidRPr="00B83579" w:rsidRDefault="00856267" w:rsidP="00730B17"/>
        </w:tc>
      </w:tr>
      <w:tr w:rsidR="00856267" w:rsidRPr="00B83579" w:rsidTr="00534B95">
        <w:tc>
          <w:tcPr>
            <w:tcW w:w="8640" w:type="dxa"/>
            <w:gridSpan w:val="4"/>
            <w:tcBorders>
              <w:top w:val="single" w:sz="18" w:space="0" w:color="auto"/>
            </w:tcBorders>
          </w:tcPr>
          <w:p w:rsidR="00856267" w:rsidRPr="00B83579" w:rsidRDefault="00856267" w:rsidP="00730B17"/>
        </w:tc>
      </w:tr>
      <w:tr w:rsidR="00B83579" w:rsidRPr="00B83579" w:rsidTr="00534B95">
        <w:tc>
          <w:tcPr>
            <w:tcW w:w="8640" w:type="dxa"/>
            <w:gridSpan w:val="4"/>
          </w:tcPr>
          <w:p w:rsidR="00B83579" w:rsidRPr="001634C9" w:rsidRDefault="00B83579" w:rsidP="00730B17">
            <w:pPr>
              <w:rPr>
                <w:b/>
              </w:rPr>
            </w:pPr>
            <w:r w:rsidRPr="001634C9">
              <w:rPr>
                <w:b/>
              </w:rPr>
              <w:t>State the reason the parcel is being recommended for appropriation:</w:t>
            </w:r>
          </w:p>
        </w:tc>
      </w:tr>
      <w:tr w:rsidR="00B83579" w:rsidRPr="00B83579" w:rsidTr="00534B95">
        <w:trPr>
          <w:trHeight w:val="720"/>
        </w:trPr>
        <w:tc>
          <w:tcPr>
            <w:tcW w:w="8640" w:type="dxa"/>
            <w:gridSpan w:val="4"/>
          </w:tcPr>
          <w:p w:rsidR="00B83579" w:rsidRPr="00B83579" w:rsidRDefault="00B83579" w:rsidP="00730B1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83579" w:rsidRPr="00B83579" w:rsidTr="00534B95">
        <w:tc>
          <w:tcPr>
            <w:tcW w:w="8640" w:type="dxa"/>
            <w:gridSpan w:val="4"/>
          </w:tcPr>
          <w:p w:rsidR="00B83579" w:rsidRPr="00B83579" w:rsidRDefault="00B83579" w:rsidP="00730B17"/>
        </w:tc>
      </w:tr>
      <w:tr w:rsidR="00B83579" w:rsidRPr="00B83579" w:rsidTr="00534B95">
        <w:tc>
          <w:tcPr>
            <w:tcW w:w="8640" w:type="dxa"/>
            <w:gridSpan w:val="4"/>
          </w:tcPr>
          <w:p w:rsidR="00B83579" w:rsidRPr="001634C9" w:rsidRDefault="00B83579" w:rsidP="00730B17">
            <w:pPr>
              <w:rPr>
                <w:b/>
              </w:rPr>
            </w:pPr>
            <w:r w:rsidRPr="001634C9">
              <w:rPr>
                <w:b/>
              </w:rPr>
              <w:t>State the name, address and telephone number of the owner’s attorney, if applicable:</w:t>
            </w:r>
          </w:p>
        </w:tc>
      </w:tr>
      <w:bookmarkStart w:id="5" w:name="Text5"/>
      <w:tr w:rsidR="00B83579" w:rsidRPr="00B83579" w:rsidTr="00534B95">
        <w:trPr>
          <w:trHeight w:val="720"/>
        </w:trPr>
        <w:tc>
          <w:tcPr>
            <w:tcW w:w="8640" w:type="dxa"/>
            <w:gridSpan w:val="4"/>
          </w:tcPr>
          <w:p w:rsidR="00B83579" w:rsidRPr="00B83579" w:rsidRDefault="00856267" w:rsidP="00730B1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83579" w:rsidRPr="00B83579" w:rsidTr="00534B95">
        <w:tc>
          <w:tcPr>
            <w:tcW w:w="8640" w:type="dxa"/>
            <w:gridSpan w:val="4"/>
            <w:tcBorders>
              <w:bottom w:val="single" w:sz="18" w:space="0" w:color="auto"/>
            </w:tcBorders>
          </w:tcPr>
          <w:p w:rsidR="00B83579" w:rsidRPr="00B83579" w:rsidRDefault="00B83579" w:rsidP="00730B17"/>
        </w:tc>
      </w:tr>
      <w:tr w:rsidR="00856267" w:rsidRPr="00B83579" w:rsidTr="00534B95">
        <w:tc>
          <w:tcPr>
            <w:tcW w:w="8640" w:type="dxa"/>
            <w:gridSpan w:val="4"/>
            <w:tcBorders>
              <w:top w:val="single" w:sz="18" w:space="0" w:color="auto"/>
            </w:tcBorders>
          </w:tcPr>
          <w:p w:rsidR="00856267" w:rsidRPr="00B83579" w:rsidRDefault="00856267" w:rsidP="00730B17"/>
        </w:tc>
      </w:tr>
      <w:tr w:rsidR="00856267" w:rsidRPr="00B83579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>Date the county engineer received the construction plans from the</w:t>
            </w:r>
            <w:bookmarkStart w:id="6" w:name="Text20"/>
            <w:r w:rsidR="0073531A">
              <w:rPr>
                <w:b/>
              </w:rPr>
              <w:t xml:space="preserve"> </w:t>
            </w:r>
            <w:r w:rsidR="00874675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Insert Name of LPA]"/>
                  </w:textInput>
                </w:ffData>
              </w:fldChar>
            </w:r>
            <w:r w:rsidR="00874675">
              <w:rPr>
                <w:b/>
              </w:rPr>
              <w:instrText xml:space="preserve"> FORMTEXT </w:instrText>
            </w:r>
            <w:r w:rsidR="00874675">
              <w:rPr>
                <w:b/>
              </w:rPr>
            </w:r>
            <w:r w:rsidR="00874675">
              <w:rPr>
                <w:b/>
              </w:rPr>
              <w:fldChar w:fldCharType="separate"/>
            </w:r>
            <w:r w:rsidR="00874675">
              <w:rPr>
                <w:b/>
                <w:noProof/>
              </w:rPr>
              <w:t>[Insert Name of LPA]</w:t>
            </w:r>
            <w:r w:rsidR="00874675">
              <w:rPr>
                <w:b/>
              </w:rPr>
              <w:fldChar w:fldCharType="end"/>
            </w:r>
            <w:bookmarkEnd w:id="6"/>
            <w:r w:rsidR="001634C9" w:rsidRPr="001634C9">
              <w:t>:</w:t>
            </w:r>
          </w:p>
        </w:tc>
      </w:tr>
      <w:tr w:rsidR="00856267" w:rsidRPr="00B83579" w:rsidTr="00534B95">
        <w:sdt>
          <w:sdtPr>
            <w:id w:val="-838542937"/>
            <w:placeholder>
              <w:docPart w:val="6B2B55988C3046FD8AE598CEF48EFA2F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40" w:type="dxa"/>
                <w:gridSpan w:val="4"/>
              </w:tcPr>
              <w:p w:rsidR="00856267" w:rsidRDefault="00093FC9" w:rsidP="00276D33">
                <w:r w:rsidRPr="009D3B0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6267" w:rsidRPr="00B83579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>Date the initial “Notice of Intent to Acquire and Good Faith Offer was made to the owner:</w:t>
            </w:r>
          </w:p>
        </w:tc>
      </w:tr>
      <w:tr w:rsidR="00856267" w:rsidRPr="00B83579" w:rsidTr="00534B95">
        <w:sdt>
          <w:sdtPr>
            <w:id w:val="158658664"/>
            <w:placeholder>
              <w:docPart w:val="5EA19431E3DA484789A30CC64DE0EB48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40" w:type="dxa"/>
                <w:gridSpan w:val="4"/>
              </w:tcPr>
              <w:p w:rsidR="00856267" w:rsidRDefault="00093FC9" w:rsidP="00276D33">
                <w:r w:rsidRPr="009D3B0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6267" w:rsidRPr="00B83579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>State if the “Notice of Intent to Acquire and Good Faith Offer” was provided to the owner by certified mail or was delivered personally:</w:t>
            </w:r>
          </w:p>
        </w:tc>
      </w:tr>
      <w:tr w:rsidR="00856267" w:rsidRPr="00B83579" w:rsidTr="00534B95">
        <w:sdt>
          <w:sdtPr>
            <w:alias w:val="Delivery Method"/>
            <w:tag w:val="Delivery Method"/>
            <w:id w:val="-26954312"/>
            <w:placeholder>
              <w:docPart w:val="43C7F372F07D4959956886D2E9870DBF"/>
            </w:placeholder>
            <w:showingPlcHdr/>
            <w:dropDownList>
              <w:listItem w:value="Choose an item."/>
              <w:listItem w:displayText="delivered personally" w:value="delivered personally"/>
              <w:listItem w:displayText="certified mail" w:value="certified mail"/>
            </w:dropDownList>
          </w:sdtPr>
          <w:sdtEndPr/>
          <w:sdtContent>
            <w:tc>
              <w:tcPr>
                <w:tcW w:w="8640" w:type="dxa"/>
                <w:gridSpan w:val="4"/>
              </w:tcPr>
              <w:p w:rsidR="00856267" w:rsidRDefault="00FA135D" w:rsidP="00276D33">
                <w:r w:rsidRPr="009D3B0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6267" w:rsidRPr="00B83579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>Date and Amount of the last revised offer was made to the owner:</w:t>
            </w:r>
          </w:p>
        </w:tc>
      </w:tr>
      <w:tr w:rsidR="00534B95" w:rsidRPr="00B83579" w:rsidTr="00534B95">
        <w:tc>
          <w:tcPr>
            <w:tcW w:w="2880" w:type="dxa"/>
            <w:gridSpan w:val="2"/>
          </w:tcPr>
          <w:p w:rsidR="00534B95" w:rsidRDefault="00534B95" w:rsidP="00276D3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701903714"/>
            <w:placeholder>
              <w:docPart w:val="DefaultPlaceholder_-1854013437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534B95" w:rsidRDefault="00534B95" w:rsidP="00276D33">
                <w:r w:rsidRPr="009D3B0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bookmarkEnd w:id="7"/>
        <w:tc>
          <w:tcPr>
            <w:tcW w:w="2880" w:type="dxa"/>
            <w:vAlign w:val="center"/>
          </w:tcPr>
          <w:p w:rsidR="00534B95" w:rsidRDefault="00534B95" w:rsidP="00534B95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28"/>
            <w:r>
              <w:instrText xml:space="preserve"> FORMTEXT </w:instrText>
            </w:r>
            <w:r>
              <w:fldChar w:fldCharType="separate"/>
            </w:r>
            <w:bookmarkStart w:id="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9"/>
            <w:r>
              <w:fldChar w:fldCharType="end"/>
            </w:r>
            <w:bookmarkEnd w:id="8"/>
          </w:p>
        </w:tc>
      </w:tr>
      <w:tr w:rsidR="00856267" w:rsidRPr="00B83579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 xml:space="preserve">State if the owner sent a letter to the </w:t>
            </w:r>
            <w:bookmarkStart w:id="10" w:name="Text21"/>
            <w:r w:rsidR="00874675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LPA to insert the name of the proper elected official to comply with ORC163.21(E) and 163.041]"/>
                  </w:textInput>
                </w:ffData>
              </w:fldChar>
            </w:r>
            <w:r w:rsidR="00874675">
              <w:rPr>
                <w:b/>
              </w:rPr>
              <w:instrText xml:space="preserve"> FORMTEXT </w:instrText>
            </w:r>
            <w:r w:rsidR="00874675">
              <w:rPr>
                <w:b/>
              </w:rPr>
            </w:r>
            <w:r w:rsidR="00874675">
              <w:rPr>
                <w:b/>
              </w:rPr>
              <w:fldChar w:fldCharType="separate"/>
            </w:r>
            <w:r w:rsidR="00874675">
              <w:rPr>
                <w:b/>
                <w:noProof/>
              </w:rPr>
              <w:t>[LPA to insert the name of the proper elected official to comply with ORC163.21(E) and 163.041]</w:t>
            </w:r>
            <w:r w:rsidR="00874675">
              <w:rPr>
                <w:b/>
              </w:rPr>
              <w:fldChar w:fldCharType="end"/>
            </w:r>
            <w:bookmarkEnd w:id="10"/>
            <w:r w:rsidRPr="001634C9">
              <w:rPr>
                <w:b/>
              </w:rPr>
              <w:t xml:space="preserve"> and </w:t>
            </w:r>
            <w:bookmarkStart w:id="11" w:name="Text22"/>
            <w:r w:rsidR="00874675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Insert title of person heading LPA]"/>
                  </w:textInput>
                </w:ffData>
              </w:fldChar>
            </w:r>
            <w:r w:rsidR="00874675">
              <w:rPr>
                <w:b/>
              </w:rPr>
              <w:instrText xml:space="preserve"> FORMTEXT </w:instrText>
            </w:r>
            <w:r w:rsidR="00874675">
              <w:rPr>
                <w:b/>
              </w:rPr>
            </w:r>
            <w:r w:rsidR="00874675">
              <w:rPr>
                <w:b/>
              </w:rPr>
              <w:fldChar w:fldCharType="separate"/>
            </w:r>
            <w:r w:rsidR="00874675">
              <w:rPr>
                <w:b/>
                <w:noProof/>
              </w:rPr>
              <w:t>[Insert title of person heading LPA]</w:t>
            </w:r>
            <w:r w:rsidR="00874675">
              <w:rPr>
                <w:b/>
              </w:rPr>
              <w:fldChar w:fldCharType="end"/>
            </w:r>
            <w:bookmarkEnd w:id="11"/>
            <w:r w:rsidRPr="001634C9">
              <w:rPr>
                <w:b/>
              </w:rPr>
              <w:t xml:space="preserve"> objecting to the value of this acquisition (include date letter was sent):</w:t>
            </w:r>
          </w:p>
        </w:tc>
      </w:tr>
      <w:tr w:rsidR="00856267" w:rsidRPr="00B83579" w:rsidTr="00534B95">
        <w:tc>
          <w:tcPr>
            <w:tcW w:w="8640" w:type="dxa"/>
            <w:gridSpan w:val="4"/>
          </w:tcPr>
          <w:p w:rsidR="00856267" w:rsidRDefault="00FA135D" w:rsidP="00276D33">
            <w:r>
              <w:t xml:space="preserve"> </w:t>
            </w:r>
            <w:sdt>
              <w:sdtPr>
                <w:alias w:val="Letter Sent"/>
                <w:tag w:val="Letter Sent"/>
                <w:id w:val="1168678734"/>
                <w:placeholder>
                  <w:docPart w:val="0ECD3000ECDB4365AA2AA624C45996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D3B09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           </w:t>
            </w:r>
            <w:sdt>
              <w:sdtPr>
                <w:alias w:val="Date Letter Sent"/>
                <w:tag w:val="Date Letter Sent"/>
                <w:id w:val="-1124382467"/>
                <w:placeholder>
                  <w:docPart w:val="DefaultPlaceholder_-185401343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3D46" w:rsidRPr="009D3B09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     </w:t>
            </w:r>
            <w:r w:rsidR="008D3D4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8D3D46">
              <w:instrText xml:space="preserve"> FORMTEXT </w:instrText>
            </w:r>
            <w:r w:rsidR="008D3D46">
              <w:fldChar w:fldCharType="separate"/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fldChar w:fldCharType="end"/>
            </w:r>
            <w:bookmarkEnd w:id="12"/>
          </w:p>
        </w:tc>
      </w:tr>
      <w:tr w:rsidR="00856267" w:rsidRPr="00B83579" w:rsidTr="00534B95">
        <w:tc>
          <w:tcPr>
            <w:tcW w:w="8640" w:type="dxa"/>
            <w:gridSpan w:val="4"/>
            <w:tcBorders>
              <w:bottom w:val="single" w:sz="18" w:space="0" w:color="auto"/>
            </w:tcBorders>
          </w:tcPr>
          <w:p w:rsidR="00856267" w:rsidRDefault="00856267" w:rsidP="00276D33"/>
        </w:tc>
      </w:tr>
      <w:tr w:rsidR="00856267" w:rsidRPr="00B83579" w:rsidTr="00534B95">
        <w:tc>
          <w:tcPr>
            <w:tcW w:w="8640" w:type="dxa"/>
            <w:gridSpan w:val="4"/>
            <w:tcBorders>
              <w:top w:val="single" w:sz="18" w:space="0" w:color="auto"/>
            </w:tcBorders>
          </w:tcPr>
          <w:p w:rsidR="00856267" w:rsidRDefault="00856267" w:rsidP="00276D33"/>
        </w:tc>
      </w:tr>
      <w:tr w:rsidR="00856267" w:rsidRPr="00B83579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>State if the parcel is a relocation parcel, describe the type of relocation (residential business, tenant, et cetera) and describe the status of the relocation:</w:t>
            </w:r>
          </w:p>
        </w:tc>
      </w:tr>
      <w:tr w:rsidR="00856267" w:rsidRPr="00B83579" w:rsidTr="00534B95">
        <w:tc>
          <w:tcPr>
            <w:tcW w:w="8640" w:type="dxa"/>
            <w:gridSpan w:val="4"/>
          </w:tcPr>
          <w:p w:rsidR="00856267" w:rsidRDefault="00856267" w:rsidP="00276D3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56267" w:rsidRPr="00B83579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>State if the relocation parcel is eligible the reimbursement for good will and/or economic loss:</w:t>
            </w:r>
          </w:p>
        </w:tc>
      </w:tr>
      <w:tr w:rsidR="00856267" w:rsidRPr="00B83579" w:rsidTr="00534B95">
        <w:tc>
          <w:tcPr>
            <w:tcW w:w="8640" w:type="dxa"/>
            <w:gridSpan w:val="4"/>
          </w:tcPr>
          <w:p w:rsidR="00856267" w:rsidRDefault="00534B95" w:rsidP="00276D33">
            <w:sdt>
              <w:sdtPr>
                <w:alias w:val="Good Will and/ or Economic Loss"/>
                <w:tag w:val="Good Will and/ or Economic Loss"/>
                <w:id w:val="168895261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D3D46" w:rsidRPr="009D3B09">
                  <w:rPr>
                    <w:rStyle w:val="PlaceholderText"/>
                  </w:rPr>
                  <w:t>Choose an item.</w:t>
                </w:r>
              </w:sdtContent>
            </w:sdt>
            <w:r w:rsidR="008D3D46">
              <w:t xml:space="preserve">              </w:t>
            </w:r>
            <w:r w:rsidR="008D3D4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8D3D46">
              <w:instrText xml:space="preserve"> FORMTEXT </w:instrText>
            </w:r>
            <w:r w:rsidR="008D3D46">
              <w:fldChar w:fldCharType="separate"/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fldChar w:fldCharType="end"/>
            </w:r>
            <w:bookmarkEnd w:id="14"/>
            <w:r w:rsidR="008D3D46">
              <w:t xml:space="preserve"> </w:t>
            </w:r>
          </w:p>
        </w:tc>
      </w:tr>
      <w:tr w:rsidR="00856267" w:rsidRPr="00B83579" w:rsidTr="00534B95">
        <w:tc>
          <w:tcPr>
            <w:tcW w:w="8640" w:type="dxa"/>
            <w:gridSpan w:val="4"/>
            <w:tcBorders>
              <w:bottom w:val="single" w:sz="18" w:space="0" w:color="auto"/>
            </w:tcBorders>
          </w:tcPr>
          <w:p w:rsidR="00856267" w:rsidRDefault="00856267" w:rsidP="00276D33"/>
        </w:tc>
      </w:tr>
      <w:tr w:rsidR="00B83579" w:rsidTr="00534B95">
        <w:tc>
          <w:tcPr>
            <w:tcW w:w="8640" w:type="dxa"/>
            <w:gridSpan w:val="4"/>
            <w:tcBorders>
              <w:top w:val="single" w:sz="18" w:space="0" w:color="auto"/>
            </w:tcBorders>
          </w:tcPr>
          <w:p w:rsidR="00B83579" w:rsidRDefault="00B83579" w:rsidP="00730B17"/>
          <w:p w:rsidR="00B83579" w:rsidRPr="001634C9" w:rsidRDefault="00B83579" w:rsidP="00730B17">
            <w:pPr>
              <w:rPr>
                <w:b/>
              </w:rPr>
            </w:pPr>
            <w:r w:rsidRPr="001634C9">
              <w:rPr>
                <w:b/>
              </w:rPr>
              <w:t>State if the county auditor has placed the property in the “CAUV” program:</w:t>
            </w:r>
          </w:p>
        </w:tc>
      </w:tr>
      <w:tr w:rsidR="00B83579" w:rsidTr="00534B95">
        <w:tc>
          <w:tcPr>
            <w:tcW w:w="8640" w:type="dxa"/>
            <w:gridSpan w:val="4"/>
          </w:tcPr>
          <w:p w:rsidR="00B83579" w:rsidRDefault="00534B95" w:rsidP="00730B17">
            <w:sdt>
              <w:sdtPr>
                <w:alias w:val="CAUV Program"/>
                <w:tag w:val="CAUV Program"/>
                <w:id w:val="239454399"/>
                <w:placeholder>
                  <w:docPart w:val="3BC81C372F7A4A9B9C84C8DDE30851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D3D46" w:rsidRPr="009D3B09">
                  <w:rPr>
                    <w:rStyle w:val="PlaceholderText"/>
                  </w:rPr>
                  <w:t>Choose an item.</w:t>
                </w:r>
              </w:sdtContent>
            </w:sdt>
            <w:r w:rsidR="008D3D46">
              <w:t xml:space="preserve">              </w:t>
            </w:r>
            <w:r w:rsidR="008D3D4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D3D46">
              <w:instrText xml:space="preserve"> FORMTEXT </w:instrText>
            </w:r>
            <w:r w:rsidR="008D3D46">
              <w:fldChar w:fldCharType="separate"/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fldChar w:fldCharType="end"/>
            </w:r>
          </w:p>
        </w:tc>
      </w:tr>
      <w:tr w:rsidR="00B83579" w:rsidTr="00534B95">
        <w:tc>
          <w:tcPr>
            <w:tcW w:w="8640" w:type="dxa"/>
            <w:gridSpan w:val="4"/>
          </w:tcPr>
          <w:p w:rsidR="0073531A" w:rsidRDefault="0073531A" w:rsidP="00730B17">
            <w:pPr>
              <w:rPr>
                <w:b/>
              </w:rPr>
            </w:pPr>
          </w:p>
          <w:p w:rsidR="00B83579" w:rsidRPr="001634C9" w:rsidRDefault="00B83579" w:rsidP="00730B17">
            <w:pPr>
              <w:rPr>
                <w:b/>
              </w:rPr>
            </w:pPr>
            <w:r w:rsidRPr="001634C9">
              <w:rPr>
                <w:b/>
              </w:rPr>
              <w:t xml:space="preserve">State if property is used for agricultural purposes as defined in Sections 303.01 or 519.01 of the </w:t>
            </w:r>
            <w:smartTag w:uri="urn:schemas-microsoft-com:office:smarttags" w:element="State">
              <w:smartTag w:uri="urn:schemas-microsoft-com:office:smarttags" w:element="place">
                <w:r w:rsidRPr="001634C9">
                  <w:rPr>
                    <w:b/>
                  </w:rPr>
                  <w:t>Ohio</w:t>
                </w:r>
              </w:smartTag>
            </w:smartTag>
            <w:r w:rsidRPr="001634C9">
              <w:rPr>
                <w:b/>
              </w:rPr>
              <w:t xml:space="preserve"> </w:t>
            </w:r>
            <w:r w:rsidR="001634C9">
              <w:rPr>
                <w:b/>
              </w:rPr>
              <w:t>R</w:t>
            </w:r>
            <w:r w:rsidRPr="001634C9">
              <w:rPr>
                <w:b/>
              </w:rPr>
              <w:t xml:space="preserve">evised Code: </w:t>
            </w:r>
          </w:p>
        </w:tc>
      </w:tr>
      <w:tr w:rsidR="00B83579" w:rsidTr="00534B95">
        <w:tc>
          <w:tcPr>
            <w:tcW w:w="8640" w:type="dxa"/>
            <w:gridSpan w:val="4"/>
          </w:tcPr>
          <w:p w:rsidR="00B83579" w:rsidRDefault="00534B95" w:rsidP="00730B17">
            <w:sdt>
              <w:sdtPr>
                <w:alias w:val="Agricultural"/>
                <w:tag w:val="Agricultural     "/>
                <w:id w:val="664904665"/>
                <w:placeholder>
                  <w:docPart w:val="9EA777B039AD462994C1EBCD7D3FD9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D3D46" w:rsidRPr="009D3B09">
                  <w:rPr>
                    <w:rStyle w:val="PlaceholderText"/>
                  </w:rPr>
                  <w:t>Choose an item.</w:t>
                </w:r>
              </w:sdtContent>
            </w:sdt>
            <w:r w:rsidR="008D3D46">
              <w:t xml:space="preserve">              </w:t>
            </w:r>
            <w:r w:rsidR="008D3D4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D3D46">
              <w:instrText xml:space="preserve"> FORMTEXT </w:instrText>
            </w:r>
            <w:r w:rsidR="008D3D46">
              <w:fldChar w:fldCharType="separate"/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fldChar w:fldCharType="end"/>
            </w:r>
          </w:p>
        </w:tc>
      </w:tr>
      <w:tr w:rsidR="00856267" w:rsidTr="00534B95">
        <w:tc>
          <w:tcPr>
            <w:tcW w:w="8640" w:type="dxa"/>
            <w:gridSpan w:val="4"/>
            <w:tcBorders>
              <w:bottom w:val="single" w:sz="18" w:space="0" w:color="auto"/>
            </w:tcBorders>
          </w:tcPr>
          <w:p w:rsidR="00856267" w:rsidRDefault="00856267" w:rsidP="00730B17"/>
        </w:tc>
      </w:tr>
      <w:tr w:rsidR="00856267" w:rsidTr="00534B95">
        <w:tc>
          <w:tcPr>
            <w:tcW w:w="8640" w:type="dxa"/>
            <w:gridSpan w:val="4"/>
            <w:tcBorders>
              <w:top w:val="single" w:sz="18" w:space="0" w:color="auto"/>
            </w:tcBorders>
          </w:tcPr>
          <w:p w:rsidR="00856267" w:rsidRDefault="00856267" w:rsidP="00730B17"/>
        </w:tc>
      </w:tr>
      <w:tr w:rsidR="00856267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</w:p>
          <w:p w:rsidR="00856267" w:rsidRDefault="00856267" w:rsidP="00276D33">
            <w:r w:rsidRPr="001634C9">
              <w:rPr>
                <w:b/>
              </w:rPr>
              <w:t xml:space="preserve">State if there is a structure in the take area: </w:t>
            </w:r>
          </w:p>
        </w:tc>
      </w:tr>
      <w:tr w:rsidR="00856267" w:rsidTr="00534B95">
        <w:tc>
          <w:tcPr>
            <w:tcW w:w="8640" w:type="dxa"/>
            <w:gridSpan w:val="4"/>
          </w:tcPr>
          <w:p w:rsidR="00856267" w:rsidRDefault="00534B95" w:rsidP="00276D33">
            <w:sdt>
              <w:sdtPr>
                <w:alias w:val="structures"/>
                <w:tag w:val="structures"/>
                <w:id w:val="291026517"/>
                <w:placeholder>
                  <w:docPart w:val="B0B28EF65F7F4E2AB691B54A310F13E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D3D46" w:rsidRPr="009D3B09">
                  <w:rPr>
                    <w:rStyle w:val="PlaceholderText"/>
                  </w:rPr>
                  <w:t>Choose an item.</w:t>
                </w:r>
              </w:sdtContent>
            </w:sdt>
            <w:r w:rsidR="008D3D46">
              <w:t xml:space="preserve">              </w:t>
            </w:r>
            <w:r w:rsidR="008D3D4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D3D46">
              <w:instrText xml:space="preserve"> FORMTEXT </w:instrText>
            </w:r>
            <w:r w:rsidR="008D3D46">
              <w:fldChar w:fldCharType="separate"/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fldChar w:fldCharType="end"/>
            </w:r>
          </w:p>
        </w:tc>
      </w:tr>
      <w:tr w:rsidR="00856267" w:rsidTr="00534B95">
        <w:tc>
          <w:tcPr>
            <w:tcW w:w="8640" w:type="dxa"/>
            <w:gridSpan w:val="4"/>
          </w:tcPr>
          <w:p w:rsidR="00856267" w:rsidRPr="001634C9" w:rsidRDefault="00856267" w:rsidP="00276D33">
            <w:pPr>
              <w:rPr>
                <w:b/>
              </w:rPr>
            </w:pPr>
            <w:r w:rsidRPr="001634C9">
              <w:rPr>
                <w:b/>
              </w:rPr>
              <w:t>State if the property being acquired is subject to th</w:t>
            </w:r>
            <w:r w:rsidR="00EB5183" w:rsidRPr="001634C9">
              <w:rPr>
                <w:b/>
              </w:rPr>
              <w:t xml:space="preserve">e Garage Law (ORC 163.05 (G)): </w:t>
            </w:r>
          </w:p>
        </w:tc>
      </w:tr>
      <w:tr w:rsidR="00856267" w:rsidTr="00534B95">
        <w:tc>
          <w:tcPr>
            <w:tcW w:w="8640" w:type="dxa"/>
            <w:gridSpan w:val="4"/>
          </w:tcPr>
          <w:p w:rsidR="00856267" w:rsidRDefault="00534B95" w:rsidP="00730B17">
            <w:sdt>
              <w:sdtPr>
                <w:alias w:val="garage law"/>
                <w:tag w:val="garage law"/>
                <w:id w:val="-2117823422"/>
                <w:placeholder>
                  <w:docPart w:val="0E3AE1B44EBD45D19F985C30D8B55E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D3D46" w:rsidRPr="009D3B09">
                  <w:rPr>
                    <w:rStyle w:val="PlaceholderText"/>
                  </w:rPr>
                  <w:t>Choose an item.</w:t>
                </w:r>
              </w:sdtContent>
            </w:sdt>
            <w:r w:rsidR="008D3D46">
              <w:t xml:space="preserve">              </w:t>
            </w:r>
            <w:r w:rsidR="008D3D4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D3D46">
              <w:instrText xml:space="preserve"> FORMTEXT </w:instrText>
            </w:r>
            <w:r w:rsidR="008D3D46">
              <w:fldChar w:fldCharType="separate"/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rPr>
                <w:noProof/>
              </w:rPr>
              <w:t> </w:t>
            </w:r>
            <w:r w:rsidR="008D3D46">
              <w:fldChar w:fldCharType="end"/>
            </w:r>
          </w:p>
        </w:tc>
      </w:tr>
      <w:tr w:rsidR="00856267" w:rsidTr="00534B95">
        <w:tc>
          <w:tcPr>
            <w:tcW w:w="8640" w:type="dxa"/>
            <w:gridSpan w:val="4"/>
          </w:tcPr>
          <w:p w:rsidR="00856267" w:rsidRDefault="00856267" w:rsidP="00730B17"/>
        </w:tc>
      </w:tr>
      <w:tr w:rsidR="00856267" w:rsidTr="00534B95">
        <w:tc>
          <w:tcPr>
            <w:tcW w:w="8640" w:type="dxa"/>
            <w:gridSpan w:val="4"/>
            <w:tcBorders>
              <w:bottom w:val="single" w:sz="18" w:space="0" w:color="auto"/>
            </w:tcBorders>
          </w:tcPr>
          <w:p w:rsidR="00856267" w:rsidRDefault="00856267" w:rsidP="00730B17"/>
        </w:tc>
      </w:tr>
      <w:tr w:rsidR="00856267" w:rsidTr="00534B95">
        <w:tc>
          <w:tcPr>
            <w:tcW w:w="8640" w:type="dxa"/>
            <w:gridSpan w:val="4"/>
            <w:tcBorders>
              <w:top w:val="single" w:sz="18" w:space="0" w:color="auto"/>
            </w:tcBorders>
          </w:tcPr>
          <w:p w:rsidR="00856267" w:rsidRDefault="00856267" w:rsidP="00730B17"/>
        </w:tc>
      </w:tr>
      <w:tr w:rsidR="00EB5183" w:rsidTr="00534B95">
        <w:tc>
          <w:tcPr>
            <w:tcW w:w="8640" w:type="dxa"/>
            <w:gridSpan w:val="4"/>
          </w:tcPr>
          <w:p w:rsidR="00EB5183" w:rsidRPr="001634C9" w:rsidRDefault="00EB5183" w:rsidP="00730B17">
            <w:pPr>
              <w:rPr>
                <w:b/>
              </w:rPr>
            </w:pPr>
            <w:r w:rsidRPr="001634C9">
              <w:rPr>
                <w:b/>
              </w:rPr>
              <w:t>Summarize any information which you feel would be of advantage in reaching a settlement:</w:t>
            </w:r>
          </w:p>
        </w:tc>
      </w:tr>
      <w:tr w:rsidR="00EB5183" w:rsidTr="00534B95">
        <w:tc>
          <w:tcPr>
            <w:tcW w:w="8640" w:type="dxa"/>
            <w:gridSpan w:val="4"/>
          </w:tcPr>
          <w:p w:rsidR="00EB5183" w:rsidRDefault="00EB5183" w:rsidP="00730B1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B5183" w:rsidTr="00534B95">
        <w:tc>
          <w:tcPr>
            <w:tcW w:w="8640" w:type="dxa"/>
            <w:gridSpan w:val="4"/>
          </w:tcPr>
          <w:p w:rsidR="00EB5183" w:rsidRDefault="00EB5183" w:rsidP="00730B17"/>
        </w:tc>
      </w:tr>
      <w:tr w:rsidR="00EB5183" w:rsidTr="00534B95">
        <w:tc>
          <w:tcPr>
            <w:tcW w:w="8640" w:type="dxa"/>
            <w:gridSpan w:val="4"/>
          </w:tcPr>
          <w:p w:rsidR="00EB5183" w:rsidRDefault="00EB5183" w:rsidP="00730B17"/>
        </w:tc>
      </w:tr>
    </w:tbl>
    <w:p w:rsidR="004702B4" w:rsidRDefault="004702B4" w:rsidP="00460931"/>
    <w:p w:rsidR="001634C9" w:rsidRDefault="001634C9" w:rsidP="00460931">
      <w:pPr>
        <w:sectPr w:rsidR="001634C9" w:rsidSect="007F6237">
          <w:footerReference w:type="even" r:id="rId10"/>
          <w:footerReference w:type="default" r:id="rId11"/>
          <w:footerReference w:type="first" r:id="rId12"/>
          <w:pgSz w:w="12240" w:h="15840" w:code="1"/>
          <w:pgMar w:top="864" w:right="1800" w:bottom="864" w:left="180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7"/>
        <w:gridCol w:w="1402"/>
        <w:gridCol w:w="35"/>
        <w:gridCol w:w="2886"/>
      </w:tblGrid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4428" w:type="dxa"/>
            <w:tcBorders>
              <w:bottom w:val="single" w:sz="4" w:space="0" w:color="auto"/>
            </w:tcBorders>
          </w:tcPr>
          <w:p w:rsidR="008C7804" w:rsidRPr="008C7804" w:rsidRDefault="008C7804" w:rsidP="00DA5AB3"/>
        </w:tc>
        <w:tc>
          <w:tcPr>
            <w:tcW w:w="1440" w:type="dxa"/>
          </w:tcPr>
          <w:p w:rsidR="008C7804" w:rsidRPr="008C7804" w:rsidRDefault="008C7804" w:rsidP="00DA5AB3"/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:rsidR="008C7804" w:rsidRPr="008C7804" w:rsidRDefault="008D3D46" w:rsidP="00DA5AB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>
            <w:r w:rsidRPr="008C7804">
              <w:t>Signature of negotiator:</w:t>
            </w:r>
            <w:r w:rsidRPr="008C7804">
              <w:tab/>
            </w:r>
            <w:r w:rsidRPr="008C7804">
              <w:tab/>
            </w:r>
            <w:r w:rsidRPr="008C7804">
              <w:tab/>
            </w:r>
            <w:r w:rsidRPr="008C7804">
              <w:tab/>
            </w:r>
            <w:r w:rsidRPr="008C7804">
              <w:tab/>
            </w:r>
            <w:r>
              <w:t xml:space="preserve">             </w:t>
            </w:r>
            <w:r w:rsidRPr="008C7804">
              <w:t>Date</w:t>
            </w:r>
          </w:p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4428" w:type="dxa"/>
            <w:tcBorders>
              <w:bottom w:val="single" w:sz="4" w:space="0" w:color="auto"/>
            </w:tcBorders>
          </w:tcPr>
          <w:p w:rsidR="008C7804" w:rsidRPr="008C7804" w:rsidRDefault="008C7804" w:rsidP="00DA5AB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428" w:type="dxa"/>
            <w:gridSpan w:val="3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>
            <w:r w:rsidRPr="008C7804">
              <w:t>Typed name of negotiator:</w:t>
            </w:r>
          </w:p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>
            <w:pPr>
              <w:pBdr>
                <w:bottom w:val="single" w:sz="12" w:space="1" w:color="auto"/>
              </w:pBdr>
            </w:pPr>
          </w:p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>
            <w:r w:rsidRPr="008C7804">
              <w:t xml:space="preserve">Comments from the </w:t>
            </w:r>
            <w:bookmarkStart w:id="18" w:name="Manager"/>
            <w:r w:rsidR="00874675">
              <w:fldChar w:fldCharType="begin">
                <w:ffData>
                  <w:name w:val="Manager"/>
                  <w:enabled/>
                  <w:calcOnExit/>
                  <w:textInput>
                    <w:default w:val="[Insert Manager of LPA]"/>
                  </w:textInput>
                </w:ffData>
              </w:fldChar>
            </w:r>
            <w:r w:rsidR="00874675">
              <w:instrText xml:space="preserve"> FORMTEXT </w:instrText>
            </w:r>
            <w:r w:rsidR="00874675">
              <w:fldChar w:fldCharType="separate"/>
            </w:r>
            <w:r w:rsidR="00874675">
              <w:rPr>
                <w:noProof/>
              </w:rPr>
              <w:t>[Insert Manager of LPA]</w:t>
            </w:r>
            <w:r w:rsidR="00874675">
              <w:fldChar w:fldCharType="end"/>
            </w:r>
            <w:bookmarkEnd w:id="18"/>
            <w:r w:rsidRPr="008C7804">
              <w:t>:</w:t>
            </w:r>
          </w:p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8856" w:type="dxa"/>
            <w:gridSpan w:val="4"/>
          </w:tcPr>
          <w:p w:rsidR="008C7804" w:rsidRPr="008C7804" w:rsidRDefault="008C7804" w:rsidP="00DA5AB3"/>
        </w:tc>
      </w:tr>
      <w:tr w:rsidR="008C7804" w:rsidRPr="008C7804" w:rsidTr="00562EB4">
        <w:trPr>
          <w:cantSplit/>
        </w:trPr>
        <w:tc>
          <w:tcPr>
            <w:tcW w:w="4428" w:type="dxa"/>
            <w:tcBorders>
              <w:bottom w:val="single" w:sz="4" w:space="0" w:color="auto"/>
            </w:tcBorders>
          </w:tcPr>
          <w:p w:rsidR="008C7804" w:rsidRPr="008C7804" w:rsidRDefault="008C7804" w:rsidP="00DA5AB3"/>
        </w:tc>
        <w:tc>
          <w:tcPr>
            <w:tcW w:w="1476" w:type="dxa"/>
            <w:gridSpan w:val="2"/>
          </w:tcPr>
          <w:p w:rsidR="008C7804" w:rsidRPr="008C7804" w:rsidRDefault="008C7804" w:rsidP="00DA5AB3"/>
        </w:tc>
        <w:tc>
          <w:tcPr>
            <w:tcW w:w="2952" w:type="dxa"/>
            <w:tcBorders>
              <w:bottom w:val="single" w:sz="4" w:space="0" w:color="auto"/>
            </w:tcBorders>
          </w:tcPr>
          <w:p w:rsidR="008C7804" w:rsidRPr="008C7804" w:rsidRDefault="008D3D46" w:rsidP="00DA5AB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C7804" w:rsidTr="00562EB4">
        <w:trPr>
          <w:cantSplit/>
        </w:trPr>
        <w:tc>
          <w:tcPr>
            <w:tcW w:w="8856" w:type="dxa"/>
            <w:gridSpan w:val="4"/>
          </w:tcPr>
          <w:p w:rsidR="008C7804" w:rsidRDefault="008C7804" w:rsidP="00DA5AB3">
            <w:r w:rsidRPr="008C7804">
              <w:t>Signature of</w:t>
            </w:r>
            <w:r w:rsidR="00874675">
              <w:t xml:space="preserve"> </w:t>
            </w:r>
            <w:r w:rsidR="00534B95">
              <w:rPr>
                <w:noProof/>
              </w:rPr>
              <w:fldChar w:fldCharType="begin"/>
            </w:r>
            <w:r w:rsidR="00534B95">
              <w:rPr>
                <w:noProof/>
              </w:rPr>
              <w:instrText xml:space="preserve"> REF  Manager </w:instrText>
            </w:r>
            <w:r w:rsidR="00534B95">
              <w:rPr>
                <w:noProof/>
              </w:rPr>
              <w:fldChar w:fldCharType="separate"/>
            </w:r>
            <w:r w:rsidR="00874675">
              <w:rPr>
                <w:noProof/>
              </w:rPr>
              <w:t>[Insert Manager of LPA]</w:t>
            </w:r>
            <w:r w:rsidR="00534B95">
              <w:rPr>
                <w:noProof/>
              </w:rPr>
              <w:fldChar w:fldCharType="end"/>
            </w:r>
            <w:r w:rsidRPr="008C7804">
              <w:tab/>
            </w:r>
            <w:r w:rsidRPr="008C7804">
              <w:tab/>
            </w:r>
            <w:r>
              <w:t xml:space="preserve">                 </w:t>
            </w:r>
            <w:r w:rsidRPr="008C7804">
              <w:t>Date:</w:t>
            </w:r>
          </w:p>
        </w:tc>
      </w:tr>
    </w:tbl>
    <w:p w:rsidR="001E754A" w:rsidRDefault="001E754A" w:rsidP="00460931"/>
    <w:sectPr w:rsidR="001E754A" w:rsidSect="001634C9">
      <w:type w:val="continuous"/>
      <w:pgSz w:w="12240" w:h="15840" w:code="1"/>
      <w:pgMar w:top="864" w:right="180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85" w:rsidRDefault="00501785">
      <w:r>
        <w:separator/>
      </w:r>
    </w:p>
  </w:endnote>
  <w:endnote w:type="continuationSeparator" w:id="0">
    <w:p w:rsidR="00501785" w:rsidRDefault="005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75" w:rsidRDefault="00874675" w:rsidP="00276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675" w:rsidRDefault="00874675" w:rsidP="00EB51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75" w:rsidRPr="00EB5183" w:rsidRDefault="00874675" w:rsidP="00EB5183">
    <w:pPr>
      <w:pStyle w:val="Footer"/>
      <w:ind w:right="360"/>
      <w:jc w:val="center"/>
      <w:rPr>
        <w:sz w:val="16"/>
        <w:szCs w:val="16"/>
      </w:rPr>
    </w:pPr>
    <w:r w:rsidRPr="00EB5183">
      <w:rPr>
        <w:sz w:val="16"/>
        <w:szCs w:val="16"/>
      </w:rPr>
      <w:t xml:space="preserve">Page </w:t>
    </w:r>
    <w:r w:rsidRPr="00EB5183">
      <w:rPr>
        <w:rStyle w:val="PageNumber"/>
        <w:sz w:val="16"/>
        <w:szCs w:val="16"/>
      </w:rPr>
      <w:fldChar w:fldCharType="begin"/>
    </w:r>
    <w:r w:rsidRPr="00EB5183">
      <w:rPr>
        <w:rStyle w:val="PageNumber"/>
        <w:sz w:val="16"/>
        <w:szCs w:val="16"/>
      </w:rPr>
      <w:instrText xml:space="preserve"> PAGE </w:instrText>
    </w:r>
    <w:r w:rsidRPr="00EB5183">
      <w:rPr>
        <w:rStyle w:val="PageNumber"/>
        <w:sz w:val="16"/>
        <w:szCs w:val="16"/>
      </w:rPr>
      <w:fldChar w:fldCharType="separate"/>
    </w:r>
    <w:r w:rsidR="003120A7">
      <w:rPr>
        <w:rStyle w:val="PageNumber"/>
        <w:noProof/>
        <w:sz w:val="16"/>
        <w:szCs w:val="16"/>
      </w:rPr>
      <w:t>2</w:t>
    </w:r>
    <w:r w:rsidRPr="00EB5183">
      <w:rPr>
        <w:rStyle w:val="PageNumber"/>
        <w:sz w:val="16"/>
        <w:szCs w:val="16"/>
      </w:rPr>
      <w:fldChar w:fldCharType="end"/>
    </w:r>
    <w:r w:rsidRPr="00EB5183">
      <w:rPr>
        <w:rStyle w:val="PageNumber"/>
        <w:sz w:val="16"/>
        <w:szCs w:val="16"/>
      </w:rPr>
      <w:t xml:space="preserve"> of </w:t>
    </w:r>
    <w:r w:rsidRPr="00EB5183">
      <w:rPr>
        <w:rStyle w:val="PageNumber"/>
        <w:sz w:val="16"/>
        <w:szCs w:val="16"/>
      </w:rPr>
      <w:fldChar w:fldCharType="begin"/>
    </w:r>
    <w:r w:rsidRPr="00EB5183">
      <w:rPr>
        <w:rStyle w:val="PageNumber"/>
        <w:sz w:val="16"/>
        <w:szCs w:val="16"/>
      </w:rPr>
      <w:instrText xml:space="preserve"> NUMPAGES </w:instrText>
    </w:r>
    <w:r w:rsidRPr="00EB5183">
      <w:rPr>
        <w:rStyle w:val="PageNumber"/>
        <w:sz w:val="16"/>
        <w:szCs w:val="16"/>
      </w:rPr>
      <w:fldChar w:fldCharType="separate"/>
    </w:r>
    <w:r w:rsidR="003120A7">
      <w:rPr>
        <w:rStyle w:val="PageNumber"/>
        <w:noProof/>
        <w:sz w:val="16"/>
        <w:szCs w:val="16"/>
      </w:rPr>
      <w:t>2</w:t>
    </w:r>
    <w:r w:rsidRPr="00EB5183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75" w:rsidRPr="00EB5183" w:rsidRDefault="00874675" w:rsidP="00EB5183">
    <w:pPr>
      <w:pStyle w:val="Footer"/>
      <w:jc w:val="center"/>
      <w:rPr>
        <w:sz w:val="16"/>
        <w:szCs w:val="16"/>
      </w:rPr>
    </w:pPr>
    <w:r w:rsidRPr="00EB5183">
      <w:rPr>
        <w:sz w:val="16"/>
        <w:szCs w:val="16"/>
      </w:rPr>
      <w:t xml:space="preserve">Page </w:t>
    </w:r>
    <w:r w:rsidRPr="00EB5183">
      <w:rPr>
        <w:rStyle w:val="PageNumber"/>
        <w:sz w:val="16"/>
        <w:szCs w:val="16"/>
      </w:rPr>
      <w:fldChar w:fldCharType="begin"/>
    </w:r>
    <w:r w:rsidRPr="00EB5183">
      <w:rPr>
        <w:rStyle w:val="PageNumber"/>
        <w:sz w:val="16"/>
        <w:szCs w:val="16"/>
      </w:rPr>
      <w:instrText xml:space="preserve"> PAGE </w:instrText>
    </w:r>
    <w:r w:rsidRPr="00EB5183">
      <w:rPr>
        <w:rStyle w:val="PageNumber"/>
        <w:sz w:val="16"/>
        <w:szCs w:val="16"/>
      </w:rPr>
      <w:fldChar w:fldCharType="separate"/>
    </w:r>
    <w:r w:rsidR="003120A7">
      <w:rPr>
        <w:rStyle w:val="PageNumber"/>
        <w:noProof/>
        <w:sz w:val="16"/>
        <w:szCs w:val="16"/>
      </w:rPr>
      <w:t>1</w:t>
    </w:r>
    <w:r w:rsidRPr="00EB5183">
      <w:rPr>
        <w:rStyle w:val="PageNumber"/>
        <w:sz w:val="16"/>
        <w:szCs w:val="16"/>
      </w:rPr>
      <w:fldChar w:fldCharType="end"/>
    </w:r>
    <w:r w:rsidRPr="00EB5183">
      <w:rPr>
        <w:rStyle w:val="PageNumber"/>
        <w:sz w:val="16"/>
        <w:szCs w:val="16"/>
      </w:rPr>
      <w:t xml:space="preserve"> of </w:t>
    </w:r>
    <w:r w:rsidRPr="00EB5183">
      <w:rPr>
        <w:rStyle w:val="PageNumber"/>
        <w:sz w:val="16"/>
        <w:szCs w:val="16"/>
      </w:rPr>
      <w:fldChar w:fldCharType="begin"/>
    </w:r>
    <w:r w:rsidRPr="00EB5183">
      <w:rPr>
        <w:rStyle w:val="PageNumber"/>
        <w:sz w:val="16"/>
        <w:szCs w:val="16"/>
      </w:rPr>
      <w:instrText xml:space="preserve"> NUMPAGES </w:instrText>
    </w:r>
    <w:r w:rsidRPr="00EB5183">
      <w:rPr>
        <w:rStyle w:val="PageNumber"/>
        <w:sz w:val="16"/>
        <w:szCs w:val="16"/>
      </w:rPr>
      <w:fldChar w:fldCharType="separate"/>
    </w:r>
    <w:r w:rsidR="0073531A">
      <w:rPr>
        <w:rStyle w:val="PageNumber"/>
        <w:noProof/>
        <w:sz w:val="16"/>
        <w:szCs w:val="16"/>
      </w:rPr>
      <w:t>2</w:t>
    </w:r>
    <w:r w:rsidRPr="00EB5183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85" w:rsidRDefault="00501785">
      <w:r>
        <w:separator/>
      </w:r>
    </w:p>
  </w:footnote>
  <w:footnote w:type="continuationSeparator" w:id="0">
    <w:p w:rsidR="00501785" w:rsidRDefault="0050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1"/>
    <w:rsid w:val="00070FCE"/>
    <w:rsid w:val="00093FC9"/>
    <w:rsid w:val="00146D93"/>
    <w:rsid w:val="001634C9"/>
    <w:rsid w:val="001C7423"/>
    <w:rsid w:val="001E754A"/>
    <w:rsid w:val="00276D33"/>
    <w:rsid w:val="003120A7"/>
    <w:rsid w:val="004445B7"/>
    <w:rsid w:val="00460931"/>
    <w:rsid w:val="004702B4"/>
    <w:rsid w:val="00501785"/>
    <w:rsid w:val="00534B95"/>
    <w:rsid w:val="00562EB4"/>
    <w:rsid w:val="005D328C"/>
    <w:rsid w:val="00641C1B"/>
    <w:rsid w:val="006E52C5"/>
    <w:rsid w:val="00730B17"/>
    <w:rsid w:val="0073531A"/>
    <w:rsid w:val="007F6237"/>
    <w:rsid w:val="00856267"/>
    <w:rsid w:val="00862CC9"/>
    <w:rsid w:val="00874675"/>
    <w:rsid w:val="008C7804"/>
    <w:rsid w:val="008D3D46"/>
    <w:rsid w:val="00946A5D"/>
    <w:rsid w:val="009A0701"/>
    <w:rsid w:val="00A9429B"/>
    <w:rsid w:val="00B15E7D"/>
    <w:rsid w:val="00B83579"/>
    <w:rsid w:val="00CA44E3"/>
    <w:rsid w:val="00CA7DDA"/>
    <w:rsid w:val="00D32B91"/>
    <w:rsid w:val="00DA5AB3"/>
    <w:rsid w:val="00EB5183"/>
    <w:rsid w:val="00F91217"/>
    <w:rsid w:val="00FA135D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04577-A7B8-413B-B49A-E31C9835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F62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62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5183"/>
  </w:style>
  <w:style w:type="character" w:styleId="PlaceholderText">
    <w:name w:val="Placeholder Text"/>
    <w:basedOn w:val="DefaultParagraphFont"/>
    <w:uiPriority w:val="99"/>
    <w:semiHidden/>
    <w:rsid w:val="00093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D3AB-12C3-4719-A1DE-F461A3854507}"/>
      </w:docPartPr>
      <w:docPartBody>
        <w:p w:rsidR="00A674BB" w:rsidRDefault="002B63E1">
          <w:r w:rsidRPr="009D3B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2B55988C3046FD8AE598CEF48E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27BA-FB7C-4B61-8538-9A1CF3936FBC}"/>
      </w:docPartPr>
      <w:docPartBody>
        <w:p w:rsidR="00A674BB" w:rsidRDefault="002B63E1" w:rsidP="002B63E1">
          <w:pPr>
            <w:pStyle w:val="6B2B55988C3046FD8AE598CEF48EFA2F4"/>
          </w:pPr>
          <w:r w:rsidRPr="009D3B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A19431E3DA484789A30CC64DE0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3FF7-27E2-46FD-B0C7-A517FCC74873}"/>
      </w:docPartPr>
      <w:docPartBody>
        <w:p w:rsidR="00A674BB" w:rsidRDefault="002B63E1" w:rsidP="002B63E1">
          <w:pPr>
            <w:pStyle w:val="5EA19431E3DA484789A30CC64DE0EB484"/>
          </w:pPr>
          <w:r w:rsidRPr="009D3B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9560-50F8-4352-9AF6-0F618059AA19}"/>
      </w:docPartPr>
      <w:docPartBody>
        <w:p w:rsidR="00A674BB" w:rsidRDefault="002B63E1">
          <w:r w:rsidRPr="009D3B09">
            <w:rPr>
              <w:rStyle w:val="PlaceholderText"/>
            </w:rPr>
            <w:t>Choose an item.</w:t>
          </w:r>
        </w:p>
      </w:docPartBody>
    </w:docPart>
    <w:docPart>
      <w:docPartPr>
        <w:name w:val="43C7F372F07D4959956886D2E9870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CFA9-F243-4581-95BC-DCB0698A8898}"/>
      </w:docPartPr>
      <w:docPartBody>
        <w:p w:rsidR="00A674BB" w:rsidRDefault="002B63E1" w:rsidP="002B63E1">
          <w:pPr>
            <w:pStyle w:val="43C7F372F07D4959956886D2E9870DBF"/>
          </w:pPr>
          <w:r w:rsidRPr="009D3B09">
            <w:rPr>
              <w:rStyle w:val="PlaceholderText"/>
            </w:rPr>
            <w:t>Choose an item.</w:t>
          </w:r>
        </w:p>
      </w:docPartBody>
    </w:docPart>
    <w:docPart>
      <w:docPartPr>
        <w:name w:val="0ECD3000ECDB4365AA2AA624C459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24E0-3011-41B8-81C7-FB37BCCD9B3E}"/>
      </w:docPartPr>
      <w:docPartBody>
        <w:p w:rsidR="00A674BB" w:rsidRDefault="002B63E1" w:rsidP="002B63E1">
          <w:pPr>
            <w:pStyle w:val="0ECD3000ECDB4365AA2AA624C4599653"/>
          </w:pPr>
          <w:r w:rsidRPr="009D3B09">
            <w:rPr>
              <w:rStyle w:val="PlaceholderText"/>
            </w:rPr>
            <w:t>Choose an item.</w:t>
          </w:r>
        </w:p>
      </w:docPartBody>
    </w:docPart>
    <w:docPart>
      <w:docPartPr>
        <w:name w:val="3BC81C372F7A4A9B9C84C8DDE3085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69276-C8A5-4C6D-A267-B3E60FC52AFE}"/>
      </w:docPartPr>
      <w:docPartBody>
        <w:p w:rsidR="00A674BB" w:rsidRDefault="002B63E1" w:rsidP="002B63E1">
          <w:pPr>
            <w:pStyle w:val="3BC81C372F7A4A9B9C84C8DDE308519C"/>
          </w:pPr>
          <w:r w:rsidRPr="009D3B09">
            <w:rPr>
              <w:rStyle w:val="PlaceholderText"/>
            </w:rPr>
            <w:t>Choose an item.</w:t>
          </w:r>
        </w:p>
      </w:docPartBody>
    </w:docPart>
    <w:docPart>
      <w:docPartPr>
        <w:name w:val="9EA777B039AD462994C1EBCD7D3F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37BB4-DB28-4FC7-BC8C-CC06DC724E79}"/>
      </w:docPartPr>
      <w:docPartBody>
        <w:p w:rsidR="00A674BB" w:rsidRDefault="002B63E1" w:rsidP="002B63E1">
          <w:pPr>
            <w:pStyle w:val="9EA777B039AD462994C1EBCD7D3FD992"/>
          </w:pPr>
          <w:r w:rsidRPr="009D3B09">
            <w:rPr>
              <w:rStyle w:val="PlaceholderText"/>
            </w:rPr>
            <w:t>Choose an item.</w:t>
          </w:r>
        </w:p>
      </w:docPartBody>
    </w:docPart>
    <w:docPart>
      <w:docPartPr>
        <w:name w:val="B0B28EF65F7F4E2AB691B54A310F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0093-2AFD-4CB8-938B-4A469E940A94}"/>
      </w:docPartPr>
      <w:docPartBody>
        <w:p w:rsidR="00A674BB" w:rsidRDefault="002B63E1" w:rsidP="002B63E1">
          <w:pPr>
            <w:pStyle w:val="B0B28EF65F7F4E2AB691B54A310F13E4"/>
          </w:pPr>
          <w:r w:rsidRPr="009D3B09">
            <w:rPr>
              <w:rStyle w:val="PlaceholderText"/>
            </w:rPr>
            <w:t>Choose an item.</w:t>
          </w:r>
        </w:p>
      </w:docPartBody>
    </w:docPart>
    <w:docPart>
      <w:docPartPr>
        <w:name w:val="0E3AE1B44EBD45D19F985C30D8B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183E-661B-4B4C-A36E-DAF4DD1B0A7A}"/>
      </w:docPartPr>
      <w:docPartBody>
        <w:p w:rsidR="00A674BB" w:rsidRDefault="002B63E1" w:rsidP="002B63E1">
          <w:pPr>
            <w:pStyle w:val="0E3AE1B44EBD45D19F985C30D8B55EC1"/>
          </w:pPr>
          <w:r w:rsidRPr="009D3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1"/>
    <w:rsid w:val="002B63E1"/>
    <w:rsid w:val="00A6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3E1"/>
    <w:rPr>
      <w:color w:val="808080"/>
    </w:rPr>
  </w:style>
  <w:style w:type="paragraph" w:customStyle="1" w:styleId="6B2B55988C3046FD8AE598CEF48EFA2F">
    <w:name w:val="6B2B55988C3046FD8AE598CEF48EFA2F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19431E3DA484789A30CC64DE0EB48">
    <w:name w:val="5EA19431E3DA484789A30CC64DE0EB48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55988C3046FD8AE598CEF48EFA2F1">
    <w:name w:val="6B2B55988C3046FD8AE598CEF48EFA2F1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19431E3DA484789A30CC64DE0EB481">
    <w:name w:val="5EA19431E3DA484789A30CC64DE0EB481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071133CA84E408A4B3F3B8D57B342">
    <w:name w:val="1C4071133CA84E408A4B3F3B8D57B342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55988C3046FD8AE598CEF48EFA2F2">
    <w:name w:val="6B2B55988C3046FD8AE598CEF48EFA2F2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19431E3DA484789A30CC64DE0EB482">
    <w:name w:val="5EA19431E3DA484789A30CC64DE0EB482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071133CA84E408A4B3F3B8D57B3421">
    <w:name w:val="1C4071133CA84E408A4B3F3B8D57B3421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55988C3046FD8AE598CEF48EFA2F3">
    <w:name w:val="6B2B55988C3046FD8AE598CEF48EFA2F3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19431E3DA484789A30CC64DE0EB483">
    <w:name w:val="5EA19431E3DA484789A30CC64DE0EB483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071133CA84E408A4B3F3B8D57B3422">
    <w:name w:val="1C4071133CA84E408A4B3F3B8D57B3422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55988C3046FD8AE598CEF48EFA2F4">
    <w:name w:val="6B2B55988C3046FD8AE598CEF48EFA2F4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19431E3DA484789A30CC64DE0EB484">
    <w:name w:val="5EA19431E3DA484789A30CC64DE0EB484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7F372F07D4959956886D2E9870DBF">
    <w:name w:val="43C7F372F07D4959956886D2E9870DBF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3000ECDB4365AA2AA624C4599653">
    <w:name w:val="0ECD3000ECDB4365AA2AA624C4599653"/>
    <w:rsid w:val="002B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81C372F7A4A9B9C84C8DDE308519C">
    <w:name w:val="3BC81C372F7A4A9B9C84C8DDE308519C"/>
    <w:rsid w:val="002B63E1"/>
  </w:style>
  <w:style w:type="paragraph" w:customStyle="1" w:styleId="9EA777B039AD462994C1EBCD7D3FD992">
    <w:name w:val="9EA777B039AD462994C1EBCD7D3FD992"/>
    <w:rsid w:val="002B63E1"/>
  </w:style>
  <w:style w:type="paragraph" w:customStyle="1" w:styleId="B0B28EF65F7F4E2AB691B54A310F13E4">
    <w:name w:val="B0B28EF65F7F4E2AB691B54A310F13E4"/>
    <w:rsid w:val="002B63E1"/>
  </w:style>
  <w:style w:type="paragraph" w:customStyle="1" w:styleId="0E3AE1B44EBD45D19F985C30D8B55EC1">
    <w:name w:val="0E3AE1B44EBD45D19F985C30D8B55EC1"/>
    <w:rsid w:val="002B6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2020-06-02T04:00:00+00:00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6E5FE-1217-46EC-8EB2-B9C56AD2D25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8366301-8822-4615-b18f-186ab8913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6871B9-0BEF-42A0-9699-43B465A7D7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E9DD15-C625-4CF1-96E5-7304F4B2A9FA}"/>
</file>

<file path=customXml/itemProps4.xml><?xml version="1.0" encoding="utf-8"?>
<ds:datastoreItem xmlns:ds="http://schemas.openxmlformats.org/officeDocument/2006/customXml" ds:itemID="{0D50C733-FD9E-4CCE-855B-169F8560E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61 Appropriation Attachment to the Negotiator Notes</vt:lpstr>
    </vt:vector>
  </TitlesOfParts>
  <Company>Ohio Dept. of Transportation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61 Appropriation Attachment to the Negotiator Notes</dc:title>
  <dc:subject/>
  <dc:creator>dmaitlan</dc:creator>
  <cp:keywords/>
  <dc:description/>
  <cp:lastModifiedBy>Dina Eaton</cp:lastModifiedBy>
  <cp:revision>3</cp:revision>
  <cp:lastPrinted>2007-09-06T10:56:00Z</cp:lastPrinted>
  <dcterms:created xsi:type="dcterms:W3CDTF">2020-06-02T12:38:00Z</dcterms:created>
  <dcterms:modified xsi:type="dcterms:W3CDTF">2020-06-02T12:51:00Z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